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A32C7" w14:textId="51EECD66" w:rsidR="007F50E8" w:rsidRPr="00B3162A" w:rsidRDefault="002570D7" w:rsidP="00F94CD9">
      <w:pPr>
        <w:jc w:val="center"/>
        <w:rPr>
          <w:sz w:val="24"/>
          <w:szCs w:val="24"/>
        </w:rPr>
      </w:pPr>
      <w:r w:rsidRPr="00B3162A">
        <w:rPr>
          <w:sz w:val="24"/>
          <w:szCs w:val="24"/>
        </w:rPr>
        <w:t>ИЗВЕЩЕНИЕ об аукционе по продаже права заключения договора аренды на земельны</w:t>
      </w:r>
      <w:r w:rsidR="00F94CD9">
        <w:rPr>
          <w:sz w:val="24"/>
          <w:szCs w:val="24"/>
        </w:rPr>
        <w:t>й</w:t>
      </w:r>
      <w:r w:rsidRPr="00B3162A">
        <w:rPr>
          <w:sz w:val="24"/>
          <w:szCs w:val="24"/>
        </w:rPr>
        <w:t xml:space="preserve"> участ</w:t>
      </w:r>
      <w:r w:rsidR="00F94CD9">
        <w:rPr>
          <w:sz w:val="24"/>
          <w:szCs w:val="24"/>
        </w:rPr>
        <w:t>о</w:t>
      </w:r>
      <w:r w:rsidRPr="00B3162A">
        <w:rPr>
          <w:sz w:val="24"/>
          <w:szCs w:val="24"/>
        </w:rPr>
        <w:t xml:space="preserve">к для </w:t>
      </w:r>
      <w:r w:rsidR="00F94CD9">
        <w:rPr>
          <w:sz w:val="24"/>
          <w:szCs w:val="24"/>
        </w:rPr>
        <w:t xml:space="preserve">установки торгового павильона в г. </w:t>
      </w:r>
      <w:proofErr w:type="spellStart"/>
      <w:r w:rsidR="00F94CD9">
        <w:rPr>
          <w:sz w:val="24"/>
          <w:szCs w:val="24"/>
        </w:rPr>
        <w:t>Ивье</w:t>
      </w:r>
      <w:proofErr w:type="spellEnd"/>
      <w:r w:rsidR="00F94CD9">
        <w:rPr>
          <w:sz w:val="24"/>
          <w:szCs w:val="24"/>
        </w:rPr>
        <w:t xml:space="preserve">, ул. 1 Мая, </w:t>
      </w:r>
      <w:r w:rsidRPr="00B3162A">
        <w:rPr>
          <w:sz w:val="24"/>
          <w:szCs w:val="24"/>
        </w:rPr>
        <w:t>Гродненской области</w:t>
      </w:r>
    </w:p>
    <w:p w14:paraId="38FAC473" w14:textId="77777777" w:rsidR="002570D7" w:rsidRPr="00B3162A" w:rsidRDefault="002570D7" w:rsidP="002570D7">
      <w:pPr>
        <w:jc w:val="both"/>
        <w:rPr>
          <w:sz w:val="24"/>
          <w:szCs w:val="24"/>
        </w:rPr>
      </w:pPr>
      <w:r w:rsidRPr="00B3162A">
        <w:rPr>
          <w:sz w:val="24"/>
          <w:szCs w:val="24"/>
        </w:rPr>
        <w:t>Организатор аукциона – Ивьевский районный исполнительный комитет</w:t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8"/>
        <w:gridCol w:w="1843"/>
        <w:gridCol w:w="2268"/>
        <w:gridCol w:w="1417"/>
        <w:gridCol w:w="1134"/>
        <w:gridCol w:w="2864"/>
      </w:tblGrid>
      <w:tr w:rsidR="002570D7" w:rsidRPr="00B3162A" w14:paraId="2D6E1C1B" w14:textId="77777777" w:rsidTr="00372E49">
        <w:tc>
          <w:tcPr>
            <w:tcW w:w="5358" w:type="dxa"/>
          </w:tcPr>
          <w:p w14:paraId="074F468C" w14:textId="77777777" w:rsidR="002570D7" w:rsidRPr="00B3162A" w:rsidRDefault="002570D7" w:rsidP="00B02CD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Местоположение объекта аукциона, кадастровый номер</w:t>
            </w:r>
            <w:r w:rsidR="009B7FCD" w:rsidRPr="00B3162A">
              <w:rPr>
                <w:sz w:val="24"/>
                <w:szCs w:val="24"/>
              </w:rPr>
              <w:t>, срок аренды</w:t>
            </w:r>
          </w:p>
        </w:tc>
        <w:tc>
          <w:tcPr>
            <w:tcW w:w="1843" w:type="dxa"/>
          </w:tcPr>
          <w:p w14:paraId="07522960" w14:textId="77777777" w:rsidR="002570D7" w:rsidRPr="00B3162A" w:rsidRDefault="002570D7" w:rsidP="00CC1613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Площадь земельного участка, га</w:t>
            </w:r>
          </w:p>
        </w:tc>
        <w:tc>
          <w:tcPr>
            <w:tcW w:w="2268" w:type="dxa"/>
          </w:tcPr>
          <w:p w14:paraId="760A0A69" w14:textId="77777777" w:rsidR="002570D7" w:rsidRPr="00B3162A" w:rsidRDefault="002570D7" w:rsidP="00B02CD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Возможность подключения к инженерным сетям</w:t>
            </w:r>
          </w:p>
        </w:tc>
        <w:tc>
          <w:tcPr>
            <w:tcW w:w="1417" w:type="dxa"/>
          </w:tcPr>
          <w:p w14:paraId="7A3E435F" w14:textId="77777777" w:rsidR="002570D7" w:rsidRPr="00B3162A" w:rsidRDefault="002570D7" w:rsidP="00B02CD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Начальная цена объекта</w:t>
            </w:r>
            <w:r w:rsidR="00B02CDE" w:rsidRPr="00B3162A">
              <w:rPr>
                <w:sz w:val="24"/>
                <w:szCs w:val="24"/>
              </w:rPr>
              <w:t xml:space="preserve">, </w:t>
            </w:r>
            <w:proofErr w:type="spellStart"/>
            <w:r w:rsidR="00B02CDE" w:rsidRPr="00B3162A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</w:tcPr>
          <w:p w14:paraId="41AB7CA3" w14:textId="77777777" w:rsidR="002570D7" w:rsidRPr="00B3162A" w:rsidRDefault="002570D7" w:rsidP="00B02CD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Сумма задатка</w:t>
            </w:r>
            <w:r w:rsidR="00B02CDE" w:rsidRPr="00B3162A">
              <w:rPr>
                <w:sz w:val="24"/>
                <w:szCs w:val="24"/>
              </w:rPr>
              <w:t xml:space="preserve">, </w:t>
            </w:r>
            <w:proofErr w:type="spellStart"/>
            <w:r w:rsidR="00B02CDE" w:rsidRPr="00B3162A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864" w:type="dxa"/>
          </w:tcPr>
          <w:p w14:paraId="6AD94D0F" w14:textId="77777777" w:rsidR="002570D7" w:rsidRPr="00B3162A" w:rsidRDefault="002570D7" w:rsidP="00B02CD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Подлежит возмещению</w:t>
            </w:r>
          </w:p>
        </w:tc>
      </w:tr>
      <w:tr w:rsidR="00A55EF4" w:rsidRPr="00B3162A" w14:paraId="5D817E49" w14:textId="77777777" w:rsidTr="00372E49">
        <w:tc>
          <w:tcPr>
            <w:tcW w:w="5358" w:type="dxa"/>
          </w:tcPr>
          <w:p w14:paraId="197810EB" w14:textId="23FE5A84" w:rsidR="00A55EF4" w:rsidRDefault="009D0BD5" w:rsidP="00A55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</w:t>
            </w:r>
            <w:r w:rsidR="008A18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Земельный участок с кадастровым номером 422950100001002826, расположенный по адресу: Гродненская обл., г. </w:t>
            </w:r>
            <w:proofErr w:type="spellStart"/>
            <w:r>
              <w:rPr>
                <w:sz w:val="24"/>
                <w:szCs w:val="24"/>
              </w:rPr>
              <w:t>Ивье</w:t>
            </w:r>
            <w:proofErr w:type="spellEnd"/>
            <w:r>
              <w:rPr>
                <w:sz w:val="24"/>
                <w:szCs w:val="24"/>
              </w:rPr>
              <w:t xml:space="preserve">, ул. Мая, У-95А. </w:t>
            </w:r>
          </w:p>
          <w:p w14:paraId="6F1D03FF" w14:textId="30228E39" w:rsidR="009D0BD5" w:rsidRPr="00B3162A" w:rsidRDefault="009D0BD5" w:rsidP="00A55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права аренды 10 лет целевое назначение: для установки торгового павильона.</w:t>
            </w:r>
          </w:p>
        </w:tc>
        <w:tc>
          <w:tcPr>
            <w:tcW w:w="1843" w:type="dxa"/>
          </w:tcPr>
          <w:p w14:paraId="472F3470" w14:textId="39E1C9F0" w:rsidR="00A55EF4" w:rsidRPr="00B3162A" w:rsidRDefault="009D0BD5" w:rsidP="00A55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0,0058</w:t>
            </w:r>
          </w:p>
        </w:tc>
        <w:tc>
          <w:tcPr>
            <w:tcW w:w="2268" w:type="dxa"/>
          </w:tcPr>
          <w:p w14:paraId="659B2CBF" w14:textId="2EEEB343" w:rsidR="00A55EF4" w:rsidRPr="00B3162A" w:rsidRDefault="009D0BD5" w:rsidP="00A55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Электроснабжение, водоснабжение</w:t>
            </w:r>
          </w:p>
        </w:tc>
        <w:tc>
          <w:tcPr>
            <w:tcW w:w="1417" w:type="dxa"/>
          </w:tcPr>
          <w:p w14:paraId="0D108437" w14:textId="797B98B1" w:rsidR="00A55EF4" w:rsidRPr="001B4901" w:rsidRDefault="009D0BD5" w:rsidP="00A55EF4">
            <w:pPr>
              <w:jc w:val="center"/>
              <w:rPr>
                <w:color w:val="FF0000"/>
                <w:sz w:val="24"/>
                <w:szCs w:val="24"/>
              </w:rPr>
            </w:pPr>
            <w:r w:rsidRPr="009D0BD5">
              <w:rPr>
                <w:sz w:val="24"/>
                <w:szCs w:val="24"/>
              </w:rPr>
              <w:t>34,48</w:t>
            </w:r>
          </w:p>
        </w:tc>
        <w:tc>
          <w:tcPr>
            <w:tcW w:w="1134" w:type="dxa"/>
          </w:tcPr>
          <w:p w14:paraId="4DACE9E0" w14:textId="16CFC2ED" w:rsidR="00A55EF4" w:rsidRPr="001B4901" w:rsidRDefault="009D0BD5" w:rsidP="00A55EF4">
            <w:pPr>
              <w:jc w:val="center"/>
              <w:rPr>
                <w:color w:val="FF0000"/>
                <w:sz w:val="24"/>
                <w:szCs w:val="24"/>
              </w:rPr>
            </w:pPr>
            <w:r w:rsidRPr="009D0BD5">
              <w:rPr>
                <w:sz w:val="24"/>
                <w:szCs w:val="24"/>
              </w:rPr>
              <w:t>3,45</w:t>
            </w:r>
          </w:p>
        </w:tc>
        <w:tc>
          <w:tcPr>
            <w:tcW w:w="2864" w:type="dxa"/>
          </w:tcPr>
          <w:p w14:paraId="7D95238B" w14:textId="785669AA" w:rsidR="00A55EF4" w:rsidRPr="00B3162A" w:rsidRDefault="008A189B" w:rsidP="00A55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1069 руб. 46 коп. </w:t>
            </w:r>
            <w:r w:rsidRPr="00B3162A">
              <w:rPr>
                <w:sz w:val="24"/>
                <w:szCs w:val="24"/>
              </w:rPr>
              <w:t>– затраты за оформление земельного участка + расходы по размещению извещения в СМИ</w:t>
            </w:r>
          </w:p>
        </w:tc>
      </w:tr>
    </w:tbl>
    <w:p w14:paraId="52A60CBE" w14:textId="77777777" w:rsidR="002570D7" w:rsidRPr="00796524" w:rsidRDefault="002570D7" w:rsidP="002570D7">
      <w:pPr>
        <w:jc w:val="both"/>
        <w:rPr>
          <w:sz w:val="24"/>
          <w:szCs w:val="24"/>
        </w:rPr>
      </w:pPr>
    </w:p>
    <w:p w14:paraId="4743C497" w14:textId="754192C0" w:rsidR="00A55EF4" w:rsidRPr="00B3162A" w:rsidRDefault="00A55EF4" w:rsidP="00A55EF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B3162A">
        <w:rPr>
          <w:sz w:val="24"/>
          <w:szCs w:val="24"/>
        </w:rPr>
        <w:t xml:space="preserve">Аукцион состоится </w:t>
      </w:r>
      <w:r w:rsidR="008A189B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r w:rsidR="008A189B">
        <w:rPr>
          <w:sz w:val="24"/>
          <w:szCs w:val="24"/>
        </w:rPr>
        <w:t>нояб</w:t>
      </w:r>
      <w:r>
        <w:rPr>
          <w:sz w:val="24"/>
          <w:szCs w:val="24"/>
        </w:rPr>
        <w:t>ря</w:t>
      </w:r>
      <w:r w:rsidRPr="00B3162A">
        <w:rPr>
          <w:sz w:val="24"/>
          <w:szCs w:val="24"/>
        </w:rPr>
        <w:t xml:space="preserve"> 20</w:t>
      </w:r>
      <w:r w:rsidR="008A189B">
        <w:rPr>
          <w:sz w:val="24"/>
          <w:szCs w:val="24"/>
        </w:rPr>
        <w:t>20</w:t>
      </w:r>
      <w:r w:rsidRPr="00B3162A">
        <w:rPr>
          <w:sz w:val="24"/>
          <w:szCs w:val="24"/>
        </w:rPr>
        <w:t xml:space="preserve"> г. в здании районного исполнительного комитет по адресу г. </w:t>
      </w:r>
      <w:proofErr w:type="spellStart"/>
      <w:r w:rsidRPr="00B3162A">
        <w:rPr>
          <w:sz w:val="24"/>
          <w:szCs w:val="24"/>
        </w:rPr>
        <w:t>Ивье</w:t>
      </w:r>
      <w:proofErr w:type="spellEnd"/>
      <w:r w:rsidRPr="00B3162A">
        <w:rPr>
          <w:sz w:val="24"/>
          <w:szCs w:val="24"/>
        </w:rPr>
        <w:t>, пл. Комсомольская, 1. Начало в 1</w:t>
      </w:r>
      <w:r w:rsidR="008A189B">
        <w:rPr>
          <w:sz w:val="24"/>
          <w:szCs w:val="24"/>
        </w:rPr>
        <w:t>4</w:t>
      </w:r>
      <w:r w:rsidRPr="00B3162A">
        <w:rPr>
          <w:sz w:val="24"/>
          <w:szCs w:val="24"/>
        </w:rPr>
        <w:t>.00 час.</w:t>
      </w:r>
    </w:p>
    <w:p w14:paraId="0DD9C075" w14:textId="77777777" w:rsidR="00A55EF4" w:rsidRPr="00B3162A" w:rsidRDefault="00A55EF4" w:rsidP="00A55EF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B3162A">
        <w:rPr>
          <w:sz w:val="24"/>
          <w:szCs w:val="24"/>
        </w:rPr>
        <w:t>Шаг аукциона к начальной цене составляет 10%.</w:t>
      </w:r>
    </w:p>
    <w:p w14:paraId="75B8F5AF" w14:textId="77777777" w:rsidR="00A55EF4" w:rsidRPr="00B3162A" w:rsidRDefault="00A55EF4" w:rsidP="00A55EF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B3162A">
        <w:rPr>
          <w:sz w:val="24"/>
          <w:szCs w:val="24"/>
        </w:rPr>
        <w:t>Для участия в аукционе граждане, индивидуальные предприниматели, юридические лица представляют в комиссию по проведению аукциона: заявление, копию заверенную банком платежного документа о внесении задатка, документ удостоверяющий личность (паспорт) для граждан, свидетельство о государственной регистрации юридического лица, доверенность, удостоверенную нотариально в случае, если на аукционе интересы покупателя предоставляет это лицо).</w:t>
      </w:r>
    </w:p>
    <w:p w14:paraId="53B628B8" w14:textId="77777777" w:rsidR="00A55EF4" w:rsidRPr="00B3162A" w:rsidRDefault="00A55EF4" w:rsidP="00A55EF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B3162A">
        <w:rPr>
          <w:sz w:val="24"/>
          <w:szCs w:val="24"/>
        </w:rPr>
        <w:t xml:space="preserve">Сумма задатка перечисляется на расчетный счет </w:t>
      </w:r>
      <w:r w:rsidRPr="00B3162A">
        <w:rPr>
          <w:sz w:val="24"/>
          <w:szCs w:val="24"/>
          <w:lang w:val="en-US"/>
        </w:rPr>
        <w:t>BY</w:t>
      </w:r>
      <w:r w:rsidRPr="00B3162A">
        <w:rPr>
          <w:sz w:val="24"/>
          <w:szCs w:val="24"/>
        </w:rPr>
        <w:t>14</w:t>
      </w:r>
      <w:r w:rsidRPr="00B3162A">
        <w:rPr>
          <w:sz w:val="24"/>
          <w:szCs w:val="24"/>
          <w:lang w:val="en-US"/>
        </w:rPr>
        <w:t>AKBB</w:t>
      </w:r>
      <w:r w:rsidRPr="00B3162A">
        <w:rPr>
          <w:sz w:val="24"/>
          <w:szCs w:val="24"/>
        </w:rPr>
        <w:t xml:space="preserve">36005170000160000000 в ОАО АСБ «Беларусбанк» г. Минск, УНП 500563252 ГУ МФ по Гродненской области, БИК </w:t>
      </w:r>
      <w:r w:rsidRPr="00B3162A">
        <w:rPr>
          <w:sz w:val="24"/>
          <w:szCs w:val="24"/>
          <w:lang w:val="en-US"/>
        </w:rPr>
        <w:t>AKBBBY</w:t>
      </w:r>
      <w:r w:rsidRPr="00B3162A">
        <w:rPr>
          <w:sz w:val="24"/>
          <w:szCs w:val="24"/>
        </w:rPr>
        <w:t>2</w:t>
      </w:r>
      <w:r w:rsidRPr="00B3162A">
        <w:rPr>
          <w:sz w:val="24"/>
          <w:szCs w:val="24"/>
          <w:lang w:val="en-US"/>
        </w:rPr>
        <w:t>X</w:t>
      </w:r>
      <w:r w:rsidRPr="00B3162A">
        <w:rPr>
          <w:sz w:val="24"/>
          <w:szCs w:val="24"/>
        </w:rPr>
        <w:t>, код платежа в бюджет 04002.</w:t>
      </w:r>
    </w:p>
    <w:p w14:paraId="0E44F549" w14:textId="77777777" w:rsidR="00A55EF4" w:rsidRPr="00B3162A" w:rsidRDefault="00A55EF4" w:rsidP="00A55EF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B3162A">
        <w:rPr>
          <w:sz w:val="24"/>
          <w:szCs w:val="24"/>
        </w:rPr>
        <w:t xml:space="preserve">Заявления на участие в аукционе принимаются с момента размещения извещения о проведении аукциона в средствах массовой информации в рабочие дни с 8.00 до 13.00 и с 14.00 до 17.00 час. по адресу: г. </w:t>
      </w:r>
      <w:proofErr w:type="spellStart"/>
      <w:r w:rsidRPr="00B3162A">
        <w:rPr>
          <w:sz w:val="24"/>
          <w:szCs w:val="24"/>
        </w:rPr>
        <w:t>Ивье</w:t>
      </w:r>
      <w:proofErr w:type="spellEnd"/>
      <w:r w:rsidRPr="00B3162A">
        <w:rPr>
          <w:sz w:val="24"/>
          <w:szCs w:val="24"/>
        </w:rPr>
        <w:t xml:space="preserve">, пл. Комсомольская, д. 1, </w:t>
      </w:r>
      <w:proofErr w:type="spellStart"/>
      <w:r w:rsidRPr="00B3162A">
        <w:rPr>
          <w:sz w:val="24"/>
          <w:szCs w:val="24"/>
        </w:rPr>
        <w:t>каб</w:t>
      </w:r>
      <w:proofErr w:type="spellEnd"/>
      <w:r w:rsidRPr="00B3162A">
        <w:rPr>
          <w:sz w:val="24"/>
          <w:szCs w:val="24"/>
        </w:rPr>
        <w:t>. 6, 1 этаж.</w:t>
      </w:r>
    </w:p>
    <w:p w14:paraId="0682AE37" w14:textId="1CC16843" w:rsidR="00A55EF4" w:rsidRPr="00B3162A" w:rsidRDefault="00A55EF4" w:rsidP="00A55EF4">
      <w:pPr>
        <w:pStyle w:val="a4"/>
        <w:jc w:val="both"/>
        <w:rPr>
          <w:sz w:val="24"/>
          <w:szCs w:val="24"/>
        </w:rPr>
      </w:pPr>
      <w:r w:rsidRPr="00B3162A">
        <w:rPr>
          <w:sz w:val="24"/>
          <w:szCs w:val="24"/>
        </w:rPr>
        <w:t xml:space="preserve">Прием заявлений заканчивается </w:t>
      </w:r>
      <w:r w:rsidR="00F94CD9">
        <w:rPr>
          <w:sz w:val="24"/>
          <w:szCs w:val="24"/>
        </w:rPr>
        <w:t>16</w:t>
      </w:r>
      <w:r w:rsidRPr="00B3162A">
        <w:rPr>
          <w:sz w:val="24"/>
          <w:szCs w:val="24"/>
        </w:rPr>
        <w:t xml:space="preserve"> </w:t>
      </w:r>
      <w:r w:rsidR="00F94CD9">
        <w:rPr>
          <w:sz w:val="24"/>
          <w:szCs w:val="24"/>
        </w:rPr>
        <w:t>нояб</w:t>
      </w:r>
      <w:r>
        <w:rPr>
          <w:sz w:val="24"/>
          <w:szCs w:val="24"/>
        </w:rPr>
        <w:t xml:space="preserve">ря </w:t>
      </w:r>
      <w:r w:rsidRPr="00B3162A">
        <w:rPr>
          <w:sz w:val="24"/>
          <w:szCs w:val="24"/>
        </w:rPr>
        <w:t>20</w:t>
      </w:r>
      <w:r w:rsidR="00F94CD9">
        <w:rPr>
          <w:sz w:val="24"/>
          <w:szCs w:val="24"/>
        </w:rPr>
        <w:t>20</w:t>
      </w:r>
      <w:r w:rsidRPr="00B3162A">
        <w:rPr>
          <w:sz w:val="24"/>
          <w:szCs w:val="24"/>
        </w:rPr>
        <w:t xml:space="preserve"> г. в 17.00 час.</w:t>
      </w:r>
      <w:r>
        <w:rPr>
          <w:sz w:val="24"/>
          <w:szCs w:val="24"/>
        </w:rPr>
        <w:t xml:space="preserve"> </w:t>
      </w:r>
      <w:r w:rsidRPr="00B3162A">
        <w:rPr>
          <w:sz w:val="24"/>
          <w:szCs w:val="24"/>
        </w:rPr>
        <w:t>Контактные телефоны: (801595) 2 13 63, (801595) 2 71 87.</w:t>
      </w:r>
    </w:p>
    <w:p w14:paraId="5E622C66" w14:textId="77777777" w:rsidR="00E359DA" w:rsidRPr="00B3162A" w:rsidRDefault="00E359DA" w:rsidP="00A55EF4">
      <w:pPr>
        <w:pStyle w:val="a4"/>
        <w:jc w:val="both"/>
        <w:rPr>
          <w:sz w:val="24"/>
          <w:szCs w:val="24"/>
        </w:rPr>
      </w:pPr>
    </w:p>
    <w:sectPr w:rsidR="00E359DA" w:rsidRPr="00B3162A" w:rsidSect="008B1F02">
      <w:pgSz w:w="16838" w:h="11906" w:orient="landscape"/>
      <w:pgMar w:top="1135" w:right="820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97014"/>
    <w:multiLevelType w:val="hybridMultilevel"/>
    <w:tmpl w:val="45CE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D7"/>
    <w:rsid w:val="0003447E"/>
    <w:rsid w:val="000841A9"/>
    <w:rsid w:val="000841E1"/>
    <w:rsid w:val="000F69C3"/>
    <w:rsid w:val="001B4901"/>
    <w:rsid w:val="002570D7"/>
    <w:rsid w:val="00372E49"/>
    <w:rsid w:val="0039561D"/>
    <w:rsid w:val="003E2459"/>
    <w:rsid w:val="0043611B"/>
    <w:rsid w:val="004E3F86"/>
    <w:rsid w:val="00597BD7"/>
    <w:rsid w:val="00662BD5"/>
    <w:rsid w:val="00673157"/>
    <w:rsid w:val="00686C99"/>
    <w:rsid w:val="006A22C3"/>
    <w:rsid w:val="006B0F34"/>
    <w:rsid w:val="006E1713"/>
    <w:rsid w:val="006E5754"/>
    <w:rsid w:val="00725C2D"/>
    <w:rsid w:val="00796524"/>
    <w:rsid w:val="007F50E8"/>
    <w:rsid w:val="008540D2"/>
    <w:rsid w:val="008751E1"/>
    <w:rsid w:val="008A189B"/>
    <w:rsid w:val="008B1F02"/>
    <w:rsid w:val="008C67AF"/>
    <w:rsid w:val="009B7FCD"/>
    <w:rsid w:val="009D0BD5"/>
    <w:rsid w:val="00A55EF4"/>
    <w:rsid w:val="00A77767"/>
    <w:rsid w:val="00B02CDE"/>
    <w:rsid w:val="00B3162A"/>
    <w:rsid w:val="00BA281C"/>
    <w:rsid w:val="00BC3BEE"/>
    <w:rsid w:val="00C429EE"/>
    <w:rsid w:val="00CC1613"/>
    <w:rsid w:val="00D45855"/>
    <w:rsid w:val="00D751CF"/>
    <w:rsid w:val="00D97B7E"/>
    <w:rsid w:val="00DD12AB"/>
    <w:rsid w:val="00E359DA"/>
    <w:rsid w:val="00F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3586"/>
  <w15:docId w15:val="{8FA683AA-4514-47ED-946C-B43CA74A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5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Zemnach</cp:lastModifiedBy>
  <cp:revision>3</cp:revision>
  <dcterms:created xsi:type="dcterms:W3CDTF">2020-10-12T12:38:00Z</dcterms:created>
  <dcterms:modified xsi:type="dcterms:W3CDTF">2020-10-12T12:38:00Z</dcterms:modified>
</cp:coreProperties>
</file>