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F6" w:rsidRPr="00FC61F6" w:rsidRDefault="00FC61F6" w:rsidP="00FC61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FC61F6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FC61F6" w:rsidRPr="00FC61F6" w:rsidRDefault="00FC61F6" w:rsidP="00FC61F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порядке</w:t>
      </w:r>
    </w:p>
    <w:p w:rsidR="00FC61F6" w:rsidRPr="00FC61F6" w:rsidRDefault="00FC61F6" w:rsidP="00FC61F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формирования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актуализации</w:t>
      </w:r>
    </w:p>
    <w:p w:rsidR="00FC61F6" w:rsidRPr="00FC61F6" w:rsidRDefault="00FC61F6" w:rsidP="00FC61F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государственного информационного</w:t>
      </w:r>
    </w:p>
    <w:p w:rsidR="00FC61F6" w:rsidRPr="00FC61F6" w:rsidRDefault="00FC61F6" w:rsidP="00FC61F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ресурса "Единый реестр имущества"</w:t>
      </w:r>
    </w:p>
    <w:p w:rsidR="00FC61F6" w:rsidRPr="00FC61F6" w:rsidRDefault="00FC61F6" w:rsidP="00FC61F6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FC61F6" w:rsidRPr="00FC61F6" w:rsidRDefault="00FC61F6" w:rsidP="00FC61F6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298"/>
      <w:bookmarkEnd w:id="1"/>
      <w:r w:rsidRPr="00FC61F6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</w:p>
    <w:p w:rsidR="00FC61F6" w:rsidRPr="00FC61F6" w:rsidRDefault="00FC61F6" w:rsidP="00FC61F6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О ГОСУДАРСТВЕННОМ ИМУЩЕСТВЕ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ФАКТИЧЕСКОМ СОСТОЯНИИ ЕГО ИСПОЛЬЗОВАНИЯ, ВКЛЮЧАЕМЫЕ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ЕДИНЫЙ РЕЕСТР ИМУЩЕСТВА</w:t>
      </w:r>
    </w:p>
    <w:p w:rsidR="00FC61F6" w:rsidRPr="00FC61F6" w:rsidRDefault="00FC61F6" w:rsidP="00FC61F6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FC61F6" w:rsidRPr="00FC61F6" w:rsidRDefault="00FC61F6" w:rsidP="00FC6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Наименование юридического лица (полное наименование, сокращенное наименование (при наличии), регистрационный номер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ЕГР (учетный номер плательщика, далее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- УНП), которое является балансодержателем имущества.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Наименование объекта.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Вид объекта (недвижимое имущество,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том числе доли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праве на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него (здания, сооружения, изолированные помещения (в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 xml:space="preserve">том числе жилые дома, общежития, изолированные жилые помещения государственного жилищного фонда), передаточные устройства, </w:t>
      </w:r>
      <w:proofErr w:type="spellStart"/>
      <w:r w:rsidRPr="00FC61F6"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 w:rsidRPr="00FC61F6">
        <w:rPr>
          <w:rFonts w:ascii="Times New Roman" w:hAnsi="Times New Roman" w:cs="Times New Roman"/>
          <w:sz w:val="28"/>
          <w:szCs w:val="28"/>
          <w:lang w:val="ru-RU"/>
        </w:rPr>
        <w:t>-места, воздушные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морские суда, суда внутреннего плавания, суда плавания "река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- море", космические объекты), не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завершенные строительством объекты, акции (доли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уставных фондах).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Инвентарный номер (согласно бухгалтерскому учету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единому государственному регистру недвижимого имущества, прав на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него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сделок с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ним (при его наличии), дата ввода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эксплуатацию (постановки на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баланс).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Адрес объекта недвижимости.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Назначение.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Площадь (протяженность, объем) объекта.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Форма собственности, сведения о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вещных правах на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объект недвижимости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обладателях этих прав.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отнесении к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определенным законодательством отдельным видам, категориям (историко-культурные ценности, объекты, находящиеся только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собственности государства,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иное).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фактическом состоянии (используемое, неиспользуемое, неэффективно используемое, законсервированное, признано аварийным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иное), 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также характеристика таких объектов.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использовании (для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собственных нужд, сдача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аренду (безвозмездное пользование), наем, отчуждение, передача без перехода права собственности, капитальный ремонт, реконструкция, снос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иное).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lastRenderedPageBreak/>
        <w:t>12.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заключенных договорах (ссуда, аренда (безвозмездное пользование), наем, отчуждение)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отношении недвижимого имущества (срок, суммы полученной (перечисленной) платы, задолженность перед бюджетом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иное), условиях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ограничениях (обременениях) вещных прав на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недвижимое имущество, 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также о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лицах,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пользу которых установлены такие ограничения (обременения).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балансовой стоимости имущества на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января текущего года.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Сведения об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акциях (долях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уставных фондах) (виды, категории и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количество, дата приобретения, балансовая стоимость, информация об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обременениях (ограничениях) прав на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акции (доли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уставных фондах), размер дивидендов).</w:t>
      </w:r>
    </w:p>
    <w:p w:rsidR="00FC61F6" w:rsidRPr="00FC61F6" w:rsidRDefault="00FC61F6" w:rsidP="00FC61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1F6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Сведения о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C61F6">
        <w:rPr>
          <w:rFonts w:ascii="Times New Roman" w:hAnsi="Times New Roman" w:cs="Times New Roman"/>
          <w:sz w:val="28"/>
          <w:szCs w:val="28"/>
          <w:lang w:val="ru-RU"/>
        </w:rPr>
        <w:t>неденежных</w:t>
      </w:r>
      <w:proofErr w:type="spellEnd"/>
      <w:r w:rsidRPr="00FC61F6">
        <w:rPr>
          <w:rFonts w:ascii="Times New Roman" w:hAnsi="Times New Roman" w:cs="Times New Roman"/>
          <w:sz w:val="28"/>
          <w:szCs w:val="28"/>
          <w:lang w:val="ru-RU"/>
        </w:rPr>
        <w:t xml:space="preserve"> вкладах в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уставный фонд (вид внесенного имущества (вклада), дата внесения имущества (вклада), условия внесения имущества (вклада), балансовая стоимость вклада на</w:t>
      </w:r>
      <w:r w:rsidRPr="00FC61F6">
        <w:rPr>
          <w:rFonts w:ascii="Times New Roman" w:hAnsi="Times New Roman" w:cs="Times New Roman"/>
          <w:sz w:val="28"/>
          <w:szCs w:val="28"/>
        </w:rPr>
        <w:t> </w:t>
      </w:r>
      <w:r w:rsidRPr="00FC61F6">
        <w:rPr>
          <w:rFonts w:ascii="Times New Roman" w:hAnsi="Times New Roman" w:cs="Times New Roman"/>
          <w:sz w:val="28"/>
          <w:szCs w:val="28"/>
          <w:lang w:val="ru-RU"/>
        </w:rPr>
        <w:t>дату внесения).</w:t>
      </w:r>
    </w:p>
    <w:bookmarkEnd w:id="0"/>
    <w:p w:rsidR="00FC61F6" w:rsidRPr="008D5744" w:rsidRDefault="00FC61F6" w:rsidP="00FC61F6">
      <w:pPr>
        <w:pStyle w:val="ConsPlusNormal"/>
        <w:jc w:val="right"/>
        <w:rPr>
          <w:lang w:val="ru-RU"/>
        </w:rPr>
      </w:pPr>
    </w:p>
    <w:p w:rsidR="00721337" w:rsidRPr="00FC61F6" w:rsidRDefault="00721337" w:rsidP="00FC61F6">
      <w:pPr>
        <w:rPr>
          <w:lang w:val="ru-RU"/>
        </w:rPr>
      </w:pPr>
    </w:p>
    <w:sectPr w:rsidR="00721337" w:rsidRPr="00FC61F6" w:rsidSect="00FC61F6">
      <w:pgSz w:w="12240" w:h="15840"/>
      <w:pgMar w:top="28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2017A4"/>
    <w:rsid w:val="00666617"/>
    <w:rsid w:val="00721337"/>
    <w:rsid w:val="00832878"/>
    <w:rsid w:val="008D5803"/>
    <w:rsid w:val="00AA3536"/>
    <w:rsid w:val="00CB78A9"/>
    <w:rsid w:val="00F26CB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2</cp:revision>
  <cp:lastPrinted>2020-04-10T08:28:00Z</cp:lastPrinted>
  <dcterms:created xsi:type="dcterms:W3CDTF">2020-12-01T14:00:00Z</dcterms:created>
  <dcterms:modified xsi:type="dcterms:W3CDTF">2020-12-01T14:00:00Z</dcterms:modified>
</cp:coreProperties>
</file>